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A0BCD">
      <w:pPr>
        <w:jc w:val="both"/>
      </w:pPr>
      <w:r>
        <w:t xml:space="preserve">                                 </w:t>
      </w:r>
    </w:p>
    <w:p w:rsidR="00000000" w:rsidRDefault="00FA0BCD">
      <w:r>
        <w:rPr>
          <w:rFonts w:ascii="Times New Roman" w:hAnsi="Times New Roman" w:cs="Times New Roman"/>
          <w:b/>
          <w:bCs/>
          <w:sz w:val="26"/>
          <w:szCs w:val="26"/>
        </w:rPr>
        <w:t xml:space="preserve">Dotacja celowa ze </w:t>
      </w:r>
      <w:r>
        <w:rPr>
          <w:rFonts w:ascii="Times New Roman" w:hAnsi="Times New Roman" w:cs="Times New Roman"/>
          <w:b/>
          <w:bCs/>
          <w:sz w:val="26"/>
          <w:szCs w:val="26"/>
        </w:rPr>
        <w:t>ś</w:t>
      </w:r>
      <w:r>
        <w:rPr>
          <w:rFonts w:ascii="Times New Roman" w:hAnsi="Times New Roman" w:cs="Times New Roman"/>
          <w:b/>
          <w:bCs/>
          <w:sz w:val="26"/>
          <w:szCs w:val="26"/>
        </w:rPr>
        <w:t>rodk</w:t>
      </w:r>
      <w:r>
        <w:rPr>
          <w:rFonts w:ascii="Times New Roman" w:hAnsi="Times New Roman" w:cs="Times New Roman"/>
          <w:b/>
          <w:bCs/>
          <w:sz w:val="26"/>
          <w:szCs w:val="26"/>
        </w:rPr>
        <w:t>ó</w:t>
      </w:r>
      <w:r>
        <w:rPr>
          <w:rFonts w:ascii="Times New Roman" w:hAnsi="Times New Roman" w:cs="Times New Roman"/>
          <w:b/>
          <w:bCs/>
          <w:sz w:val="26"/>
          <w:szCs w:val="26"/>
        </w:rPr>
        <w:t>w bud</w:t>
      </w:r>
      <w:r>
        <w:rPr>
          <w:rFonts w:ascii="Times New Roman" w:hAnsi="Times New Roman" w:cs="Times New Roman"/>
          <w:b/>
          <w:bCs/>
          <w:sz w:val="26"/>
          <w:szCs w:val="26"/>
        </w:rPr>
        <w:t>ż</w:t>
      </w:r>
      <w:r>
        <w:rPr>
          <w:rFonts w:ascii="Times New Roman" w:hAnsi="Times New Roman" w:cs="Times New Roman"/>
          <w:b/>
          <w:bCs/>
          <w:sz w:val="26"/>
          <w:szCs w:val="26"/>
        </w:rPr>
        <w:t>etu Gminy Mierosz</w:t>
      </w:r>
      <w:r>
        <w:rPr>
          <w:rFonts w:ascii="Times New Roman" w:hAnsi="Times New Roman" w:cs="Times New Roman"/>
          <w:b/>
          <w:bCs/>
          <w:sz w:val="26"/>
          <w:szCs w:val="26"/>
        </w:rPr>
        <w:t>ó</w:t>
      </w:r>
      <w:r>
        <w:rPr>
          <w:rFonts w:ascii="Times New Roman" w:hAnsi="Times New Roman" w:cs="Times New Roman"/>
          <w:b/>
          <w:bCs/>
          <w:sz w:val="26"/>
          <w:szCs w:val="26"/>
        </w:rPr>
        <w:t>w na</w:t>
      </w:r>
    </w:p>
    <w:p w:rsidR="00000000" w:rsidRDefault="00FA0BCD">
      <w:pPr>
        <w:rPr>
          <w:rFonts w:cstheme="minorBidi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budow</w:t>
      </w:r>
      <w:r>
        <w:rPr>
          <w:rFonts w:ascii="Times New Roman" w:hAnsi="Times New Roman" w:cs="Times New Roman"/>
          <w:b/>
          <w:bCs/>
          <w:sz w:val="26"/>
          <w:szCs w:val="26"/>
        </w:rPr>
        <w:t>ę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przy</w:t>
      </w:r>
      <w:r>
        <w:rPr>
          <w:rFonts w:ascii="Times New Roman" w:hAnsi="Times New Roman" w:cs="Times New Roman"/>
          <w:b/>
          <w:bCs/>
          <w:sz w:val="26"/>
          <w:szCs w:val="26"/>
        </w:rPr>
        <w:t>łą</w:t>
      </w:r>
      <w:r>
        <w:rPr>
          <w:rFonts w:ascii="Times New Roman" w:hAnsi="Times New Roman" w:cs="Times New Roman"/>
          <w:b/>
          <w:bCs/>
          <w:sz w:val="26"/>
          <w:szCs w:val="26"/>
        </w:rPr>
        <w:t>cza gazowego albo na zakup kot</w:t>
      </w:r>
      <w:r>
        <w:rPr>
          <w:rFonts w:ascii="Times New Roman" w:hAnsi="Times New Roman" w:cs="Times New Roman"/>
          <w:b/>
          <w:bCs/>
          <w:sz w:val="26"/>
          <w:szCs w:val="26"/>
        </w:rPr>
        <w:t>ł</w:t>
      </w:r>
      <w:r>
        <w:rPr>
          <w:rFonts w:ascii="Times New Roman" w:hAnsi="Times New Roman" w:cs="Times New Roman"/>
          <w:b/>
          <w:bCs/>
          <w:sz w:val="26"/>
          <w:szCs w:val="26"/>
        </w:rPr>
        <w:t>a na gaz ziemny lub pr</w:t>
      </w:r>
      <w:r>
        <w:rPr>
          <w:rFonts w:ascii="Times New Roman" w:hAnsi="Times New Roman" w:cs="Times New Roman"/>
          <w:b/>
          <w:bCs/>
          <w:sz w:val="26"/>
          <w:szCs w:val="26"/>
        </w:rPr>
        <w:t>ą</w:t>
      </w:r>
      <w:r>
        <w:rPr>
          <w:rFonts w:ascii="Times New Roman" w:hAnsi="Times New Roman" w:cs="Times New Roman"/>
          <w:b/>
          <w:bCs/>
          <w:sz w:val="26"/>
          <w:szCs w:val="26"/>
        </w:rPr>
        <w:t>d i zmian</w:t>
      </w:r>
      <w:r>
        <w:rPr>
          <w:rFonts w:ascii="Times New Roman" w:hAnsi="Times New Roman" w:cs="Times New Roman"/>
          <w:b/>
          <w:bCs/>
          <w:sz w:val="26"/>
          <w:szCs w:val="26"/>
        </w:rPr>
        <w:t>ę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sposobu ogrzewania</w:t>
      </w:r>
      <w:bookmarkStart w:id="0" w:name="__DdeLink__948_4112036505"/>
      <w:bookmarkEnd w:id="0"/>
      <w:r>
        <w:rPr>
          <w:rFonts w:ascii="Times New Roman" w:hAnsi="Times New Roman" w:cs="Times New Roman"/>
          <w:b/>
          <w:bCs/>
          <w:sz w:val="26"/>
          <w:szCs w:val="26"/>
        </w:rPr>
        <w:t xml:space="preserve"> nieruchomo</w:t>
      </w:r>
      <w:r>
        <w:rPr>
          <w:rFonts w:ascii="Times New Roman" w:hAnsi="Times New Roman" w:cs="Times New Roman"/>
          <w:b/>
          <w:bCs/>
          <w:sz w:val="26"/>
          <w:szCs w:val="26"/>
        </w:rPr>
        <w:t>ś</w:t>
      </w:r>
      <w:r>
        <w:rPr>
          <w:rFonts w:ascii="Times New Roman" w:hAnsi="Times New Roman" w:cs="Times New Roman"/>
          <w:b/>
          <w:bCs/>
          <w:sz w:val="26"/>
          <w:szCs w:val="26"/>
        </w:rPr>
        <w:t>ci.</w:t>
      </w:r>
    </w:p>
    <w:p w:rsidR="00000000" w:rsidRDefault="00FA0BCD">
      <w:pPr>
        <w:jc w:val="both"/>
        <w:rPr>
          <w:rFonts w:ascii="Times New Roman" w:hAnsi="Times New Roman" w:cs="Times New Roman"/>
        </w:rPr>
      </w:pPr>
    </w:p>
    <w:p w:rsidR="00000000" w:rsidRDefault="00FA0BCD">
      <w:pPr>
        <w:jc w:val="both"/>
        <w:rPr>
          <w:rFonts w:cstheme="minorBidi"/>
        </w:rPr>
      </w:pPr>
      <w:r>
        <w:rPr>
          <w:rFonts w:ascii="Times New Roman" w:hAnsi="Times New Roman" w:cs="Times New Roman"/>
        </w:rPr>
        <w:t xml:space="preserve">Dotacja udzielana jest na podstawie </w:t>
      </w:r>
      <w:r>
        <w:rPr>
          <w:rFonts w:ascii="Times New Roman" w:hAnsi="Times New Roman" w:cs="Times New Roman"/>
          <w:sz w:val="22"/>
        </w:rPr>
        <w:t>uchwa</w:t>
      </w:r>
      <w:r>
        <w:rPr>
          <w:rFonts w:ascii="Times New Roman" w:hAnsi="Times New Roman" w:cs="Times New Roman"/>
          <w:sz w:val="22"/>
        </w:rPr>
        <w:t>ł</w:t>
      </w:r>
      <w:r>
        <w:rPr>
          <w:rFonts w:ascii="Times New Roman" w:hAnsi="Times New Roman" w:cs="Times New Roman"/>
          <w:sz w:val="22"/>
        </w:rPr>
        <w:t>y Nr XVI/112/2020 Rady Miejskiej Mieroszowa z dnia 30 stycznia 2020r. w sprawie okre</w:t>
      </w:r>
      <w:r>
        <w:rPr>
          <w:rFonts w:ascii="Times New Roman" w:hAnsi="Times New Roman" w:cs="Times New Roman"/>
          <w:sz w:val="22"/>
        </w:rPr>
        <w:t>ś</w:t>
      </w:r>
      <w:r>
        <w:rPr>
          <w:rFonts w:ascii="Times New Roman" w:hAnsi="Times New Roman" w:cs="Times New Roman"/>
          <w:sz w:val="22"/>
        </w:rPr>
        <w:t xml:space="preserve">lenia trybu i zasad udzielania dotacji celowych ze </w:t>
      </w:r>
      <w:r>
        <w:rPr>
          <w:rFonts w:ascii="Times New Roman" w:hAnsi="Times New Roman" w:cs="Times New Roman"/>
          <w:sz w:val="22"/>
        </w:rPr>
        <w:t>ś</w:t>
      </w:r>
      <w:r>
        <w:rPr>
          <w:rFonts w:ascii="Times New Roman" w:hAnsi="Times New Roman" w:cs="Times New Roman"/>
          <w:sz w:val="22"/>
        </w:rPr>
        <w:t>rodk</w:t>
      </w:r>
      <w:r>
        <w:rPr>
          <w:rFonts w:ascii="Times New Roman" w:hAnsi="Times New Roman" w:cs="Times New Roman"/>
          <w:sz w:val="22"/>
        </w:rPr>
        <w:t>ó</w:t>
      </w:r>
      <w:r>
        <w:rPr>
          <w:rFonts w:ascii="Times New Roman" w:hAnsi="Times New Roman" w:cs="Times New Roman"/>
          <w:sz w:val="22"/>
        </w:rPr>
        <w:t>w bud</w:t>
      </w:r>
      <w:r>
        <w:rPr>
          <w:rFonts w:ascii="Times New Roman" w:hAnsi="Times New Roman" w:cs="Times New Roman"/>
          <w:sz w:val="22"/>
        </w:rPr>
        <w:t>ż</w:t>
      </w:r>
      <w:r>
        <w:rPr>
          <w:rFonts w:ascii="Times New Roman" w:hAnsi="Times New Roman" w:cs="Times New Roman"/>
          <w:sz w:val="22"/>
        </w:rPr>
        <w:t>etu Gminy Mierosz</w:t>
      </w:r>
      <w:r>
        <w:rPr>
          <w:rFonts w:ascii="Times New Roman" w:hAnsi="Times New Roman" w:cs="Times New Roman"/>
          <w:sz w:val="22"/>
        </w:rPr>
        <w:t>ó</w:t>
      </w:r>
      <w:r>
        <w:rPr>
          <w:rFonts w:ascii="Times New Roman" w:hAnsi="Times New Roman" w:cs="Times New Roman"/>
          <w:sz w:val="22"/>
        </w:rPr>
        <w:t>w na budow</w:t>
      </w:r>
      <w:r>
        <w:rPr>
          <w:rFonts w:ascii="Times New Roman" w:hAnsi="Times New Roman" w:cs="Times New Roman"/>
          <w:sz w:val="22"/>
        </w:rPr>
        <w:t>ę</w:t>
      </w:r>
      <w:r>
        <w:rPr>
          <w:rFonts w:ascii="Times New Roman" w:hAnsi="Times New Roman" w:cs="Times New Roman"/>
          <w:sz w:val="22"/>
        </w:rPr>
        <w:t xml:space="preserve"> przy</w:t>
      </w:r>
      <w:r>
        <w:rPr>
          <w:rFonts w:ascii="Times New Roman" w:hAnsi="Times New Roman" w:cs="Times New Roman"/>
          <w:sz w:val="22"/>
        </w:rPr>
        <w:t>łą</w:t>
      </w:r>
      <w:r>
        <w:rPr>
          <w:rFonts w:ascii="Times New Roman" w:hAnsi="Times New Roman" w:cs="Times New Roman"/>
          <w:sz w:val="22"/>
        </w:rPr>
        <w:t>czy gazowych albo na zakup kot</w:t>
      </w:r>
      <w:r>
        <w:rPr>
          <w:rFonts w:ascii="Times New Roman" w:hAnsi="Times New Roman" w:cs="Times New Roman"/>
          <w:sz w:val="22"/>
        </w:rPr>
        <w:t>łó</w:t>
      </w:r>
      <w:r>
        <w:rPr>
          <w:rFonts w:ascii="Times New Roman" w:hAnsi="Times New Roman" w:cs="Times New Roman"/>
          <w:sz w:val="22"/>
        </w:rPr>
        <w:t>w na gaz ziemny lub pr</w:t>
      </w:r>
      <w:r>
        <w:rPr>
          <w:rFonts w:ascii="Times New Roman" w:hAnsi="Times New Roman" w:cs="Times New Roman"/>
          <w:sz w:val="22"/>
        </w:rPr>
        <w:t>ą</w:t>
      </w:r>
      <w:r>
        <w:rPr>
          <w:rFonts w:ascii="Times New Roman" w:hAnsi="Times New Roman" w:cs="Times New Roman"/>
          <w:sz w:val="22"/>
        </w:rPr>
        <w:t>d i zmian</w:t>
      </w:r>
      <w:r>
        <w:rPr>
          <w:rFonts w:ascii="Times New Roman" w:hAnsi="Times New Roman" w:cs="Times New Roman"/>
          <w:sz w:val="22"/>
        </w:rPr>
        <w:t>ę</w:t>
      </w:r>
      <w:r>
        <w:rPr>
          <w:rFonts w:ascii="Times New Roman" w:hAnsi="Times New Roman" w:cs="Times New Roman"/>
          <w:sz w:val="22"/>
        </w:rPr>
        <w:t xml:space="preserve"> sposobu ogrzewania </w:t>
      </w:r>
      <w:bookmarkStart w:id="1" w:name="__DdeLink__948_41120365051"/>
      <w:bookmarkEnd w:id="1"/>
      <w:r>
        <w:rPr>
          <w:rFonts w:ascii="Times New Roman" w:hAnsi="Times New Roman" w:cs="Times New Roman"/>
          <w:sz w:val="22"/>
        </w:rPr>
        <w:t xml:space="preserve"> nieruchomo</w:t>
      </w:r>
      <w:r>
        <w:rPr>
          <w:rFonts w:ascii="Times New Roman" w:hAnsi="Times New Roman" w:cs="Times New Roman"/>
          <w:sz w:val="22"/>
        </w:rPr>
        <w:t>ś</w:t>
      </w:r>
      <w:r>
        <w:rPr>
          <w:rFonts w:ascii="Times New Roman" w:hAnsi="Times New Roman" w:cs="Times New Roman"/>
          <w:sz w:val="22"/>
        </w:rPr>
        <w:t>ci z p</w:t>
      </w:r>
      <w:r>
        <w:rPr>
          <w:rFonts w:ascii="Times New Roman" w:hAnsi="Times New Roman" w:cs="Times New Roman"/>
          <w:sz w:val="22"/>
        </w:rPr>
        <w:t>óź</w:t>
      </w:r>
      <w:r>
        <w:rPr>
          <w:rFonts w:ascii="Times New Roman" w:hAnsi="Times New Roman" w:cs="Times New Roman"/>
          <w:sz w:val="22"/>
        </w:rPr>
        <w:t>niejszymi zmianami.</w:t>
      </w:r>
    </w:p>
    <w:p w:rsidR="00000000" w:rsidRDefault="00FA0BCD">
      <w:pPr>
        <w:jc w:val="both"/>
        <w:rPr>
          <w:rFonts w:cstheme="minorBidi"/>
          <w:b/>
          <w:bCs/>
        </w:rPr>
      </w:pPr>
    </w:p>
    <w:p w:rsidR="00000000" w:rsidRDefault="00FA0BCD">
      <w:pPr>
        <w:jc w:val="both"/>
        <w:rPr>
          <w:rFonts w:cstheme="minorBidi"/>
        </w:rPr>
      </w:pPr>
      <w:r>
        <w:rPr>
          <w:rFonts w:ascii="Times New Roman" w:hAnsi="Times New Roman" w:cs="Times New Roman"/>
        </w:rPr>
        <w:tab/>
        <w:t>Celem utworzenia dotacji na budow</w:t>
      </w:r>
      <w:r>
        <w:rPr>
          <w:rFonts w:ascii="Times New Roman" w:hAnsi="Times New Roman" w:cs="Times New Roman"/>
        </w:rPr>
        <w:t>ę</w:t>
      </w:r>
      <w:r>
        <w:rPr>
          <w:rFonts w:ascii="Times New Roman" w:hAnsi="Times New Roman" w:cs="Times New Roman"/>
        </w:rPr>
        <w:t xml:space="preserve"> przy</w:t>
      </w:r>
      <w:r>
        <w:rPr>
          <w:rFonts w:ascii="Times New Roman" w:hAnsi="Times New Roman" w:cs="Times New Roman"/>
        </w:rPr>
        <w:t>ł</w:t>
      </w:r>
      <w:r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>czy gazowych albo zakup kot</w:t>
      </w:r>
      <w:r>
        <w:rPr>
          <w:rFonts w:ascii="Times New Roman" w:hAnsi="Times New Roman" w:cs="Times New Roman"/>
        </w:rPr>
        <w:t>łó</w:t>
      </w:r>
      <w:r>
        <w:rPr>
          <w:rFonts w:ascii="Times New Roman" w:hAnsi="Times New Roman" w:cs="Times New Roman"/>
        </w:rPr>
        <w:t>w na gaz lub pr</w:t>
      </w:r>
      <w:r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>d jest obni</w:t>
      </w:r>
      <w:r>
        <w:rPr>
          <w:rFonts w:ascii="Times New Roman" w:hAnsi="Times New Roman" w:cs="Times New Roman"/>
        </w:rPr>
        <w:t>ż</w:t>
      </w:r>
      <w:r>
        <w:rPr>
          <w:rFonts w:ascii="Times New Roman" w:hAnsi="Times New Roman" w:cs="Times New Roman"/>
        </w:rPr>
        <w:t>enie zanieczyszcze</w:t>
      </w:r>
      <w:r>
        <w:rPr>
          <w:rFonts w:ascii="Times New Roman" w:hAnsi="Times New Roman" w:cs="Times New Roman"/>
        </w:rPr>
        <w:t>ń</w:t>
      </w:r>
      <w:r>
        <w:rPr>
          <w:rFonts w:ascii="Times New Roman" w:hAnsi="Times New Roman" w:cs="Times New Roman"/>
        </w:rPr>
        <w:t xml:space="preserve"> powietrza w Gminie Mierosz</w:t>
      </w:r>
      <w:r>
        <w:rPr>
          <w:rFonts w:ascii="Times New Roman" w:hAnsi="Times New Roman" w:cs="Times New Roman"/>
        </w:rPr>
        <w:t>ó</w:t>
      </w:r>
      <w:r>
        <w:rPr>
          <w:rFonts w:ascii="Times New Roman" w:hAnsi="Times New Roman" w:cs="Times New Roman"/>
        </w:rPr>
        <w:t>w. G</w:t>
      </w:r>
      <w:r>
        <w:rPr>
          <w:rFonts w:ascii="Times New Roman" w:hAnsi="Times New Roman" w:cs="Times New Roman"/>
        </w:rPr>
        <w:t>łó</w:t>
      </w:r>
      <w:r>
        <w:rPr>
          <w:rFonts w:ascii="Times New Roman" w:hAnsi="Times New Roman" w:cs="Times New Roman"/>
        </w:rPr>
        <w:t xml:space="preserve">wnym </w:t>
      </w:r>
      <w:r>
        <w:rPr>
          <w:rFonts w:ascii="Times New Roman" w:hAnsi="Times New Roman" w:cs="Times New Roman"/>
        </w:rPr>
        <w:t>ź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ó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ł</w:t>
      </w:r>
      <w:r>
        <w:rPr>
          <w:rFonts w:ascii="Times New Roman" w:hAnsi="Times New Roman" w:cs="Times New Roman"/>
        </w:rPr>
        <w:t>em emisji szkodliwych substancji  jest niepe</w:t>
      </w:r>
      <w:r>
        <w:rPr>
          <w:rFonts w:ascii="Times New Roman" w:hAnsi="Times New Roman" w:cs="Times New Roman"/>
        </w:rPr>
        <w:t>ł</w:t>
      </w:r>
      <w:r>
        <w:rPr>
          <w:rFonts w:ascii="Times New Roman" w:hAnsi="Times New Roman" w:cs="Times New Roman"/>
        </w:rPr>
        <w:t>ny proces spalania z</w:t>
      </w:r>
      <w:r>
        <w:rPr>
          <w:rFonts w:ascii="Times New Roman" w:hAnsi="Times New Roman" w:cs="Times New Roman"/>
        </w:rPr>
        <w:t>ł</w:t>
      </w:r>
      <w:r>
        <w:rPr>
          <w:rFonts w:ascii="Times New Roman" w:hAnsi="Times New Roman" w:cs="Times New Roman"/>
        </w:rPr>
        <w:t>ej jako</w:t>
      </w:r>
      <w:r>
        <w:rPr>
          <w:rFonts w:ascii="Times New Roman" w:hAnsi="Times New Roman" w:cs="Times New Roman"/>
        </w:rPr>
        <w:t>ś</w:t>
      </w:r>
      <w:r>
        <w:rPr>
          <w:rFonts w:ascii="Times New Roman" w:hAnsi="Times New Roman" w:cs="Times New Roman"/>
        </w:rPr>
        <w:t>ci paliw oraz odpad</w:t>
      </w:r>
      <w:r>
        <w:rPr>
          <w:rFonts w:ascii="Times New Roman" w:hAnsi="Times New Roman" w:cs="Times New Roman"/>
        </w:rPr>
        <w:t>ó</w:t>
      </w:r>
      <w:r>
        <w:rPr>
          <w:rFonts w:ascii="Times New Roman" w:hAnsi="Times New Roman" w:cs="Times New Roman"/>
        </w:rPr>
        <w:t>w w kot</w:t>
      </w:r>
      <w:r>
        <w:rPr>
          <w:rFonts w:ascii="Times New Roman" w:hAnsi="Times New Roman" w:cs="Times New Roman"/>
        </w:rPr>
        <w:t>ł</w:t>
      </w:r>
      <w:r>
        <w:rPr>
          <w:rFonts w:ascii="Times New Roman" w:hAnsi="Times New Roman" w:cs="Times New Roman"/>
        </w:rPr>
        <w:t>ach i piecach ma</w:t>
      </w:r>
      <w:r>
        <w:rPr>
          <w:rFonts w:ascii="Times New Roman" w:hAnsi="Times New Roman" w:cs="Times New Roman"/>
        </w:rPr>
        <w:t>ł</w:t>
      </w:r>
      <w:r>
        <w:rPr>
          <w:rFonts w:ascii="Times New Roman" w:hAnsi="Times New Roman" w:cs="Times New Roman"/>
        </w:rPr>
        <w:t>ej mocy. Program</w:t>
      </w:r>
      <w:r>
        <w:rPr>
          <w:rFonts w:ascii="Times New Roman" w:hAnsi="Times New Roman" w:cs="Times New Roman"/>
        </w:rPr>
        <w:t xml:space="preserve"> dotacji celowej, udziela dofinansowania wsp</w:t>
      </w:r>
      <w:r>
        <w:rPr>
          <w:rFonts w:ascii="Times New Roman" w:hAnsi="Times New Roman" w:cs="Times New Roman"/>
        </w:rPr>
        <w:t>ó</w:t>
      </w:r>
      <w:r>
        <w:rPr>
          <w:rFonts w:ascii="Times New Roman" w:hAnsi="Times New Roman" w:cs="Times New Roman"/>
        </w:rPr>
        <w:t>lnotom mieszkaniowym oraz osobom fizycznym realizuj</w:t>
      </w:r>
      <w:r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>cym zadania inwestycyjne obejmuj</w:t>
      </w:r>
      <w:r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>ce trwa</w:t>
      </w:r>
      <w:r>
        <w:rPr>
          <w:rFonts w:ascii="Times New Roman" w:hAnsi="Times New Roman" w:cs="Times New Roman"/>
        </w:rPr>
        <w:t>łą</w:t>
      </w:r>
      <w:r>
        <w:rPr>
          <w:rFonts w:ascii="Times New Roman" w:hAnsi="Times New Roman" w:cs="Times New Roman"/>
        </w:rPr>
        <w:t xml:space="preserve"> zmian</w:t>
      </w:r>
      <w:r>
        <w:rPr>
          <w:rFonts w:ascii="Times New Roman" w:hAnsi="Times New Roman" w:cs="Times New Roman"/>
        </w:rPr>
        <w:t>ę</w:t>
      </w:r>
      <w:r>
        <w:rPr>
          <w:rFonts w:ascii="Times New Roman" w:hAnsi="Times New Roman" w:cs="Times New Roman"/>
        </w:rPr>
        <w:t xml:space="preserve"> systemu ogrzewania opartego na paliwie sta</w:t>
      </w:r>
      <w:r>
        <w:rPr>
          <w:rFonts w:ascii="Times New Roman" w:hAnsi="Times New Roman" w:cs="Times New Roman"/>
        </w:rPr>
        <w:t>ł</w:t>
      </w:r>
      <w:r>
        <w:rPr>
          <w:rFonts w:ascii="Times New Roman" w:hAnsi="Times New Roman" w:cs="Times New Roman"/>
        </w:rPr>
        <w:t>ym na:</w:t>
      </w:r>
    </w:p>
    <w:p w:rsidR="00000000" w:rsidRDefault="00FA0BCD">
      <w:pPr>
        <w:jc w:val="both"/>
        <w:rPr>
          <w:rFonts w:cstheme="minorBidi"/>
        </w:rPr>
      </w:pPr>
      <w:r>
        <w:rPr>
          <w:rFonts w:ascii="Times New Roman" w:hAnsi="Times New Roman" w:cs="Times New Roman"/>
        </w:rPr>
        <w:t>- ogrzewanie gazowego</w:t>
      </w:r>
    </w:p>
    <w:p w:rsidR="00000000" w:rsidRDefault="00FA0BCD">
      <w:pPr>
        <w:jc w:val="both"/>
        <w:rPr>
          <w:rFonts w:cstheme="minorBidi"/>
        </w:rPr>
      </w:pPr>
      <w:r>
        <w:rPr>
          <w:rFonts w:ascii="Times New Roman" w:hAnsi="Times New Roman" w:cs="Times New Roman"/>
        </w:rPr>
        <w:t>- ogrzewanie elektryczne</w:t>
      </w:r>
    </w:p>
    <w:p w:rsidR="00000000" w:rsidRDefault="00FA0BCD">
      <w:pPr>
        <w:jc w:val="both"/>
        <w:rPr>
          <w:rFonts w:cstheme="minorBidi"/>
        </w:rPr>
      </w:pPr>
      <w:r>
        <w:rPr>
          <w:rFonts w:ascii="Times New Roman" w:hAnsi="Times New Roman" w:cs="Times New Roman"/>
        </w:rPr>
        <w:t>- pod</w:t>
      </w:r>
      <w:r>
        <w:rPr>
          <w:rFonts w:ascii="Times New Roman" w:hAnsi="Times New Roman" w:cs="Times New Roman"/>
        </w:rPr>
        <w:t>łą</w:t>
      </w:r>
      <w:r>
        <w:rPr>
          <w:rFonts w:ascii="Times New Roman" w:hAnsi="Times New Roman" w:cs="Times New Roman"/>
        </w:rPr>
        <w:t>czeni</w:t>
      </w:r>
      <w:r>
        <w:rPr>
          <w:rFonts w:ascii="Times New Roman" w:hAnsi="Times New Roman" w:cs="Times New Roman"/>
        </w:rPr>
        <w:t>e nieruchomo</w:t>
      </w:r>
      <w:r>
        <w:rPr>
          <w:rFonts w:ascii="Times New Roman" w:hAnsi="Times New Roman" w:cs="Times New Roman"/>
        </w:rPr>
        <w:t>ś</w:t>
      </w:r>
      <w:r>
        <w:rPr>
          <w:rFonts w:ascii="Times New Roman" w:hAnsi="Times New Roman" w:cs="Times New Roman"/>
        </w:rPr>
        <w:t>ci do sieci gazowej</w:t>
      </w:r>
    </w:p>
    <w:p w:rsidR="00000000" w:rsidRDefault="00FA0BCD">
      <w:pPr>
        <w:jc w:val="both"/>
        <w:rPr>
          <w:rFonts w:cstheme="minorBidi"/>
        </w:rPr>
      </w:pPr>
      <w:r>
        <w:rPr>
          <w:rFonts w:ascii="Times New Roman" w:hAnsi="Times New Roman" w:cs="Times New Roman"/>
        </w:rPr>
        <w:tab/>
        <w:t>Dotacja celowa mo</w:t>
      </w:r>
      <w:r>
        <w:rPr>
          <w:rFonts w:ascii="Times New Roman" w:hAnsi="Times New Roman" w:cs="Times New Roman"/>
        </w:rPr>
        <w:t>ż</w:t>
      </w:r>
      <w:r>
        <w:rPr>
          <w:rFonts w:ascii="Times New Roman" w:hAnsi="Times New Roman" w:cs="Times New Roman"/>
        </w:rPr>
        <w:t>e zosta</w:t>
      </w:r>
      <w:r>
        <w:rPr>
          <w:rFonts w:ascii="Times New Roman" w:hAnsi="Times New Roman" w:cs="Times New Roman"/>
        </w:rPr>
        <w:t>ć</w:t>
      </w:r>
      <w:r>
        <w:rPr>
          <w:rFonts w:ascii="Times New Roman" w:hAnsi="Times New Roman" w:cs="Times New Roman"/>
        </w:rPr>
        <w:t xml:space="preserve"> udzielona wy</w:t>
      </w:r>
      <w:r>
        <w:rPr>
          <w:rFonts w:ascii="Times New Roman" w:hAnsi="Times New Roman" w:cs="Times New Roman"/>
        </w:rPr>
        <w:t>łą</w:t>
      </w:r>
      <w:r>
        <w:rPr>
          <w:rFonts w:ascii="Times New Roman" w:hAnsi="Times New Roman" w:cs="Times New Roman"/>
        </w:rPr>
        <w:t>cznie na dofinansowanie tzw. koszt</w:t>
      </w:r>
      <w:r>
        <w:rPr>
          <w:rFonts w:ascii="Times New Roman" w:hAnsi="Times New Roman" w:cs="Times New Roman"/>
        </w:rPr>
        <w:t>ó</w:t>
      </w:r>
      <w:r>
        <w:rPr>
          <w:rFonts w:ascii="Times New Roman" w:hAnsi="Times New Roman" w:cs="Times New Roman"/>
        </w:rPr>
        <w:t>w koniecznych do realizacji zadania inwestycyjnego, obejmuj</w:t>
      </w:r>
      <w:r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>cych:</w:t>
      </w:r>
    </w:p>
    <w:p w:rsidR="00000000" w:rsidRDefault="00FA0BCD">
      <w:pPr>
        <w:jc w:val="both"/>
        <w:rPr>
          <w:rFonts w:cstheme="minorBidi"/>
        </w:rPr>
      </w:pPr>
      <w:r>
        <w:rPr>
          <w:rFonts w:ascii="Times New Roman" w:hAnsi="Times New Roman" w:cs="Times New Roman"/>
        </w:rPr>
        <w:t>- zakup i monta</w:t>
      </w:r>
      <w:r>
        <w:rPr>
          <w:rFonts w:ascii="Times New Roman" w:hAnsi="Times New Roman" w:cs="Times New Roman"/>
        </w:rPr>
        <w:t>ż</w:t>
      </w:r>
      <w:r>
        <w:rPr>
          <w:rFonts w:ascii="Times New Roman" w:hAnsi="Times New Roman" w:cs="Times New Roman"/>
        </w:rPr>
        <w:t xml:space="preserve"> nowego </w:t>
      </w:r>
      <w:r>
        <w:rPr>
          <w:rFonts w:ascii="Times New Roman" w:hAnsi="Times New Roman" w:cs="Times New Roman"/>
        </w:rPr>
        <w:t>ź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ó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ł</w:t>
      </w:r>
      <w:r>
        <w:rPr>
          <w:rFonts w:ascii="Times New Roman" w:hAnsi="Times New Roman" w:cs="Times New Roman"/>
        </w:rPr>
        <w:t>a ogrzewania;</w:t>
      </w:r>
    </w:p>
    <w:p w:rsidR="00000000" w:rsidRDefault="00FA0BCD">
      <w:pPr>
        <w:jc w:val="both"/>
        <w:rPr>
          <w:rFonts w:cstheme="minorBidi"/>
        </w:rPr>
      </w:pPr>
      <w:r>
        <w:rPr>
          <w:rFonts w:ascii="Times New Roman" w:hAnsi="Times New Roman" w:cs="Times New Roman"/>
        </w:rPr>
        <w:t>- zakup, monta</w:t>
      </w:r>
      <w:r>
        <w:rPr>
          <w:rFonts w:ascii="Times New Roman" w:hAnsi="Times New Roman" w:cs="Times New Roman"/>
        </w:rPr>
        <w:t>ż</w:t>
      </w:r>
      <w:r>
        <w:rPr>
          <w:rFonts w:ascii="Times New Roman" w:hAnsi="Times New Roman" w:cs="Times New Roman"/>
        </w:rPr>
        <w:t xml:space="preserve"> i wymian</w:t>
      </w:r>
      <w:r>
        <w:rPr>
          <w:rFonts w:ascii="Times New Roman" w:hAnsi="Times New Roman" w:cs="Times New Roman"/>
        </w:rPr>
        <w:t>ę</w:t>
      </w:r>
      <w:r>
        <w:rPr>
          <w:rFonts w:ascii="Times New Roman" w:hAnsi="Times New Roman" w:cs="Times New Roman"/>
        </w:rPr>
        <w:t xml:space="preserve"> lub moderni</w:t>
      </w:r>
      <w:r>
        <w:rPr>
          <w:rFonts w:ascii="Times New Roman" w:hAnsi="Times New Roman" w:cs="Times New Roman"/>
        </w:rPr>
        <w:t>zacj</w:t>
      </w:r>
      <w:r>
        <w:rPr>
          <w:rFonts w:ascii="Times New Roman" w:hAnsi="Times New Roman" w:cs="Times New Roman"/>
        </w:rPr>
        <w:t>ę</w:t>
      </w:r>
      <w:r>
        <w:rPr>
          <w:rFonts w:ascii="Times New Roman" w:hAnsi="Times New Roman" w:cs="Times New Roman"/>
        </w:rPr>
        <w:t xml:space="preserve"> instalacji zwi</w:t>
      </w:r>
      <w:r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zanej z nowym </w:t>
      </w:r>
      <w:r>
        <w:rPr>
          <w:rFonts w:ascii="Times New Roman" w:hAnsi="Times New Roman" w:cs="Times New Roman"/>
        </w:rPr>
        <w:t>ź</w:t>
      </w: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ó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ł</w:t>
      </w:r>
      <w:r>
        <w:rPr>
          <w:rFonts w:ascii="Times New Roman" w:hAnsi="Times New Roman" w:cs="Times New Roman"/>
        </w:rPr>
        <w:t>em ogrzewania;</w:t>
      </w:r>
    </w:p>
    <w:p w:rsidR="00000000" w:rsidRDefault="00FA0BCD">
      <w:pPr>
        <w:jc w:val="both"/>
        <w:rPr>
          <w:rFonts w:cstheme="minorBidi"/>
        </w:rPr>
      </w:pPr>
      <w:r>
        <w:rPr>
          <w:rFonts w:ascii="Times New Roman" w:hAnsi="Times New Roman" w:cs="Times New Roman"/>
        </w:rPr>
        <w:t>- pokrycie koszt</w:t>
      </w:r>
      <w:r>
        <w:rPr>
          <w:rFonts w:ascii="Times New Roman" w:hAnsi="Times New Roman" w:cs="Times New Roman"/>
        </w:rPr>
        <w:t>ó</w:t>
      </w:r>
      <w:r>
        <w:rPr>
          <w:rFonts w:ascii="Times New Roman" w:hAnsi="Times New Roman" w:cs="Times New Roman"/>
        </w:rPr>
        <w:t>w pod</w:t>
      </w:r>
      <w:r>
        <w:rPr>
          <w:rFonts w:ascii="Times New Roman" w:hAnsi="Times New Roman" w:cs="Times New Roman"/>
        </w:rPr>
        <w:t>łą</w:t>
      </w:r>
      <w:r>
        <w:rPr>
          <w:rFonts w:ascii="Times New Roman" w:hAnsi="Times New Roman" w:cs="Times New Roman"/>
        </w:rPr>
        <w:t>czenia do sieci gazowej w zakresie wykonania przy</w:t>
      </w:r>
      <w:r>
        <w:rPr>
          <w:rFonts w:ascii="Times New Roman" w:hAnsi="Times New Roman" w:cs="Times New Roman"/>
        </w:rPr>
        <w:t>łą</w:t>
      </w:r>
      <w:r>
        <w:rPr>
          <w:rFonts w:ascii="Times New Roman" w:hAnsi="Times New Roman" w:cs="Times New Roman"/>
        </w:rPr>
        <w:t>cza gazowego do budynku.</w:t>
      </w:r>
    </w:p>
    <w:p w:rsidR="00000000" w:rsidRDefault="00FA0BCD">
      <w:pPr>
        <w:jc w:val="both"/>
        <w:rPr>
          <w:rFonts w:cstheme="minorBidi"/>
        </w:rPr>
      </w:pPr>
      <w:r>
        <w:rPr>
          <w:rFonts w:ascii="Times New Roman" w:hAnsi="Times New Roman" w:cs="Times New Roman"/>
        </w:rPr>
        <w:t xml:space="preserve"> Wysoko</w:t>
      </w:r>
      <w:r>
        <w:rPr>
          <w:rFonts w:ascii="Times New Roman" w:hAnsi="Times New Roman" w:cs="Times New Roman"/>
        </w:rPr>
        <w:t>ść</w:t>
      </w:r>
      <w:r>
        <w:rPr>
          <w:rFonts w:ascii="Times New Roman" w:hAnsi="Times New Roman" w:cs="Times New Roman"/>
        </w:rPr>
        <w:t xml:space="preserve"> dotacji celowej wynosi do 50% poniesionych koszt</w:t>
      </w:r>
      <w:r>
        <w:rPr>
          <w:rFonts w:ascii="Times New Roman" w:hAnsi="Times New Roman" w:cs="Times New Roman"/>
        </w:rPr>
        <w:t>ó</w:t>
      </w:r>
      <w:r>
        <w:rPr>
          <w:rFonts w:ascii="Times New Roman" w:hAnsi="Times New Roman" w:cs="Times New Roman"/>
        </w:rPr>
        <w:t>w brutto, nie wi</w:t>
      </w:r>
      <w:r>
        <w:rPr>
          <w:rFonts w:ascii="Times New Roman" w:hAnsi="Times New Roman" w:cs="Times New Roman"/>
        </w:rPr>
        <w:t>ę</w:t>
      </w:r>
      <w:r>
        <w:rPr>
          <w:rFonts w:ascii="Times New Roman" w:hAnsi="Times New Roman" w:cs="Times New Roman"/>
        </w:rPr>
        <w:t>cej ni</w:t>
      </w:r>
      <w:r>
        <w:rPr>
          <w:rFonts w:ascii="Times New Roman" w:hAnsi="Times New Roman" w:cs="Times New Roman"/>
        </w:rPr>
        <w:t>ż</w:t>
      </w:r>
      <w:r>
        <w:rPr>
          <w:rFonts w:ascii="Times New Roman" w:hAnsi="Times New Roman" w:cs="Times New Roman"/>
        </w:rPr>
        <w:t>:</w:t>
      </w:r>
    </w:p>
    <w:p w:rsidR="00000000" w:rsidRDefault="00FA0BCD">
      <w:pPr>
        <w:jc w:val="both"/>
        <w:rPr>
          <w:rFonts w:cstheme="minorBidi"/>
        </w:rPr>
      </w:pPr>
      <w:r>
        <w:rPr>
          <w:rFonts w:ascii="Times New Roman" w:hAnsi="Times New Roman" w:cs="Times New Roman"/>
        </w:rPr>
        <w:t>- 4000 z</w:t>
      </w:r>
      <w:r>
        <w:rPr>
          <w:rFonts w:ascii="Times New Roman" w:hAnsi="Times New Roman" w:cs="Times New Roman"/>
        </w:rPr>
        <w:t>ł</w:t>
      </w:r>
      <w:r>
        <w:rPr>
          <w:rFonts w:ascii="Times New Roman" w:hAnsi="Times New Roman" w:cs="Times New Roman"/>
        </w:rPr>
        <w:t xml:space="preserve"> brutto</w:t>
      </w:r>
      <w:r>
        <w:rPr>
          <w:rFonts w:ascii="Times New Roman" w:hAnsi="Times New Roman" w:cs="Times New Roman"/>
        </w:rPr>
        <w:t xml:space="preserve"> w przypadku zmiany systemu ogrzewania z w</w:t>
      </w:r>
      <w:r>
        <w:rPr>
          <w:rFonts w:ascii="Times New Roman" w:hAnsi="Times New Roman" w:cs="Times New Roman"/>
        </w:rPr>
        <w:t>ę</w:t>
      </w:r>
      <w:r>
        <w:rPr>
          <w:rFonts w:ascii="Times New Roman" w:hAnsi="Times New Roman" w:cs="Times New Roman"/>
        </w:rPr>
        <w:t>glowego na gazowe lub elektryczne;</w:t>
      </w:r>
    </w:p>
    <w:p w:rsidR="00000000" w:rsidRDefault="00FA0BCD">
      <w:pPr>
        <w:jc w:val="both"/>
        <w:rPr>
          <w:rFonts w:cstheme="minorBidi"/>
        </w:rPr>
      </w:pPr>
      <w:r>
        <w:rPr>
          <w:rFonts w:ascii="Times New Roman" w:hAnsi="Times New Roman" w:cs="Times New Roman"/>
        </w:rPr>
        <w:t>- 2000 z</w:t>
      </w:r>
      <w:r>
        <w:rPr>
          <w:rFonts w:ascii="Times New Roman" w:hAnsi="Times New Roman" w:cs="Times New Roman"/>
        </w:rPr>
        <w:t>ł</w:t>
      </w:r>
      <w:r>
        <w:rPr>
          <w:rFonts w:ascii="Times New Roman" w:hAnsi="Times New Roman" w:cs="Times New Roman"/>
        </w:rPr>
        <w:t xml:space="preserve"> brutto w przypadku pod</w:t>
      </w:r>
      <w:r>
        <w:rPr>
          <w:rFonts w:ascii="Times New Roman" w:hAnsi="Times New Roman" w:cs="Times New Roman"/>
        </w:rPr>
        <w:t>łą</w:t>
      </w:r>
      <w:r>
        <w:rPr>
          <w:rFonts w:ascii="Times New Roman" w:hAnsi="Times New Roman" w:cs="Times New Roman"/>
        </w:rPr>
        <w:t>czenia nieruchomo</w:t>
      </w:r>
      <w:r>
        <w:rPr>
          <w:rFonts w:ascii="Times New Roman" w:hAnsi="Times New Roman" w:cs="Times New Roman"/>
        </w:rPr>
        <w:t>ś</w:t>
      </w:r>
      <w:r>
        <w:rPr>
          <w:rFonts w:ascii="Times New Roman" w:hAnsi="Times New Roman" w:cs="Times New Roman"/>
        </w:rPr>
        <w:t>ci do sieci gazowej.</w:t>
      </w:r>
    </w:p>
    <w:p w:rsidR="00000000" w:rsidRDefault="00FA0BCD">
      <w:pPr>
        <w:jc w:val="both"/>
        <w:rPr>
          <w:rFonts w:cstheme="minorBidi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Podstaw</w:t>
      </w:r>
      <w:r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udzielenia dotacji celowej jest z</w:t>
      </w:r>
      <w:r>
        <w:rPr>
          <w:rFonts w:ascii="Times New Roman" w:hAnsi="Times New Roman" w:cs="Times New Roman"/>
        </w:rPr>
        <w:t>ł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ż</w:t>
      </w:r>
      <w:r>
        <w:rPr>
          <w:rFonts w:ascii="Times New Roman" w:hAnsi="Times New Roman" w:cs="Times New Roman"/>
        </w:rPr>
        <w:t>enie pisemnego wniosku wed</w:t>
      </w:r>
      <w:r>
        <w:rPr>
          <w:rFonts w:ascii="Times New Roman" w:hAnsi="Times New Roman" w:cs="Times New Roman"/>
        </w:rPr>
        <w:t>ł</w:t>
      </w:r>
      <w:r>
        <w:rPr>
          <w:rFonts w:ascii="Times New Roman" w:hAnsi="Times New Roman" w:cs="Times New Roman"/>
        </w:rPr>
        <w:t>ug wzoru obowi</w:t>
      </w:r>
      <w:r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>zuj</w:t>
      </w:r>
      <w:r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>cego w Gmini</w:t>
      </w:r>
      <w:r>
        <w:rPr>
          <w:rFonts w:ascii="Times New Roman" w:hAnsi="Times New Roman" w:cs="Times New Roman"/>
        </w:rPr>
        <w:t>e Mierosz</w:t>
      </w:r>
      <w:r>
        <w:rPr>
          <w:rFonts w:ascii="Times New Roman" w:hAnsi="Times New Roman" w:cs="Times New Roman"/>
        </w:rPr>
        <w:t>ó</w:t>
      </w:r>
      <w:r>
        <w:rPr>
          <w:rFonts w:ascii="Times New Roman" w:hAnsi="Times New Roman" w:cs="Times New Roman"/>
        </w:rPr>
        <w:t>w.</w:t>
      </w:r>
    </w:p>
    <w:p w:rsidR="00000000" w:rsidRDefault="00FA0BCD">
      <w:pPr>
        <w:jc w:val="both"/>
        <w:rPr>
          <w:rFonts w:cstheme="minorBidi"/>
        </w:rPr>
      </w:pPr>
      <w:r>
        <w:rPr>
          <w:rFonts w:ascii="Times New Roman" w:hAnsi="Times New Roman" w:cs="Times New Roman"/>
        </w:rPr>
        <w:t xml:space="preserve"> Nab</w:t>
      </w:r>
      <w:r>
        <w:rPr>
          <w:rFonts w:ascii="Times New Roman" w:hAnsi="Times New Roman" w:cs="Times New Roman"/>
        </w:rPr>
        <w:t>ó</w:t>
      </w:r>
      <w:r>
        <w:rPr>
          <w:rFonts w:ascii="Times New Roman" w:hAnsi="Times New Roman" w:cs="Times New Roman"/>
        </w:rPr>
        <w:t>r wniosk</w:t>
      </w:r>
      <w:r>
        <w:rPr>
          <w:rFonts w:ascii="Times New Roman" w:hAnsi="Times New Roman" w:cs="Times New Roman"/>
        </w:rPr>
        <w:t>ó</w:t>
      </w:r>
      <w:r>
        <w:rPr>
          <w:rFonts w:ascii="Times New Roman" w:hAnsi="Times New Roman" w:cs="Times New Roman"/>
        </w:rPr>
        <w:t>w odbywa si</w:t>
      </w:r>
      <w:r>
        <w:rPr>
          <w:rFonts w:ascii="Times New Roman" w:hAnsi="Times New Roman" w:cs="Times New Roman"/>
        </w:rPr>
        <w:t>ę</w:t>
      </w:r>
      <w:r>
        <w:rPr>
          <w:rFonts w:ascii="Times New Roman" w:hAnsi="Times New Roman" w:cs="Times New Roman"/>
        </w:rPr>
        <w:t xml:space="preserve"> od 15 maja do 15 wrze</w:t>
      </w:r>
      <w:r>
        <w:rPr>
          <w:rFonts w:ascii="Times New Roman" w:hAnsi="Times New Roman" w:cs="Times New Roman"/>
        </w:rPr>
        <w:t>ś</w:t>
      </w:r>
      <w:r>
        <w:rPr>
          <w:rFonts w:ascii="Times New Roman" w:hAnsi="Times New Roman" w:cs="Times New Roman"/>
        </w:rPr>
        <w:t>nia danego roku.</w:t>
      </w:r>
    </w:p>
    <w:p w:rsidR="00000000" w:rsidRDefault="00FA0BCD">
      <w:pPr>
        <w:jc w:val="both"/>
        <w:rPr>
          <w:rFonts w:ascii="Times New Roman" w:hAnsi="Times New Roman" w:cs="Times New Roman"/>
        </w:rPr>
      </w:pPr>
    </w:p>
    <w:p w:rsidR="00FA0BCD" w:rsidRDefault="00FA0BCD">
      <w:pPr>
        <w:jc w:val="both"/>
        <w:rPr>
          <w:rFonts w:cstheme="minorBidi"/>
        </w:rPr>
      </w:pPr>
      <w:r>
        <w:rPr>
          <w:rFonts w:ascii="Times New Roman" w:hAnsi="Times New Roman" w:cs="Times New Roman"/>
        </w:rPr>
        <w:t>Rozliczenie dotowanego zadania inwestycyjnego, nale</w:t>
      </w:r>
      <w:r>
        <w:rPr>
          <w:rFonts w:ascii="Times New Roman" w:hAnsi="Times New Roman" w:cs="Times New Roman"/>
        </w:rPr>
        <w:t>ż</w:t>
      </w:r>
      <w:r>
        <w:rPr>
          <w:rFonts w:ascii="Times New Roman" w:hAnsi="Times New Roman" w:cs="Times New Roman"/>
        </w:rPr>
        <w:t>y przed</w:t>
      </w:r>
      <w:r>
        <w:rPr>
          <w:rFonts w:ascii="Times New Roman" w:hAnsi="Times New Roman" w:cs="Times New Roman"/>
        </w:rPr>
        <w:t>ł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ż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ć</w:t>
      </w:r>
      <w:r>
        <w:rPr>
          <w:rFonts w:ascii="Times New Roman" w:hAnsi="Times New Roman" w:cs="Times New Roman"/>
        </w:rPr>
        <w:t xml:space="preserve"> do dnia 30 listopada danego roku wraz z wymaganymi dokumentami potwierdzaj</w:t>
      </w:r>
      <w:r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>cymi wykonanie zadania inwestycyjneg</w:t>
      </w:r>
      <w:r>
        <w:rPr>
          <w:rFonts w:ascii="Times New Roman" w:hAnsi="Times New Roman" w:cs="Times New Roman"/>
        </w:rPr>
        <w:t>o               i poniesienie koszt</w:t>
      </w:r>
      <w:r>
        <w:rPr>
          <w:rFonts w:ascii="Times New Roman" w:hAnsi="Times New Roman" w:cs="Times New Roman"/>
        </w:rPr>
        <w:t>ó</w:t>
      </w:r>
      <w:r>
        <w:rPr>
          <w:rFonts w:ascii="Times New Roman" w:hAnsi="Times New Roman" w:cs="Times New Roman"/>
        </w:rPr>
        <w:t>w koniecznych do jego wykonania.</w:t>
      </w:r>
    </w:p>
    <w:sectPr w:rsidR="00FA0BCD">
      <w:type w:val="continuous"/>
      <w:pgSz w:w="11906" w:h="16838"/>
      <w:pgMar w:top="1134" w:right="1134" w:bottom="1134" w:left="1134" w:header="708" w:footer="708" w:gutter="0"/>
      <w:cols w:space="708"/>
      <w:formProt w:val="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BCD" w:rsidRDefault="00FA0BCD">
      <w:r>
        <w:separator/>
      </w:r>
    </w:p>
  </w:endnote>
  <w:endnote w:type="continuationSeparator" w:id="1">
    <w:p w:rsidR="00FA0BCD" w:rsidRDefault="00FA0B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Liberation Sans">
    <w:altName w:val="Arial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BCD" w:rsidRDefault="00FA0BCD">
      <w:r>
        <w:rPr>
          <w:rFonts w:eastAsiaTheme="minorEastAsia" w:cstheme="minorBidi"/>
          <w:kern w:val="0"/>
          <w:lang w:bidi="ar-SA"/>
        </w:rPr>
        <w:separator/>
      </w:r>
    </w:p>
  </w:footnote>
  <w:footnote w:type="continuationSeparator" w:id="1">
    <w:p w:rsidR="00FA0BCD" w:rsidRDefault="00FA0B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222C"/>
    <w:rsid w:val="00D3222C"/>
    <w:rsid w:val="00FA0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nhideWhenUsed="0"/>
    <w:lsdException w:name="Title" w:semiHidden="0" w:uiPriority="10" w:unhideWhenUsed="0" w:qFormat="1"/>
    <w:lsdException w:name="Signature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kern w:val="1"/>
      <w:sz w:val="24"/>
      <w:szCs w:val="24"/>
      <w:lang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b3f3wek">
    <w:name w:val="Nagłb3óf3wek"/>
    <w:basedOn w:val="Normalny"/>
    <w:next w:val="Tre9ce6tekstu"/>
    <w:uiPriority w:val="99"/>
    <w:pPr>
      <w:keepNext/>
      <w:spacing w:before="240" w:after="120"/>
    </w:pPr>
    <w:rPr>
      <w:rFonts w:ascii="Liberation Sans" w:cs="Liberation Sans"/>
      <w:sz w:val="28"/>
      <w:szCs w:val="28"/>
    </w:rPr>
  </w:style>
  <w:style w:type="paragraph" w:customStyle="1" w:styleId="Tre9ce6tekstu">
    <w:name w:val="Treś9cće6 tekstu"/>
    <w:basedOn w:val="Normalny"/>
    <w:uiPriority w:val="99"/>
    <w:pPr>
      <w:spacing w:after="140" w:line="276" w:lineRule="auto"/>
    </w:pPr>
  </w:style>
  <w:style w:type="paragraph" w:styleId="Lista">
    <w:name w:val="List"/>
    <w:basedOn w:val="Tre9ce6tekstu"/>
    <w:uiPriority w:val="99"/>
  </w:style>
  <w:style w:type="paragraph" w:styleId="Podpis">
    <w:name w:val="Signature"/>
    <w:basedOn w:val="Normalny"/>
    <w:link w:val="PodpisZnak"/>
    <w:uiPriority w:val="99"/>
    <w:pPr>
      <w:spacing w:before="120" w:after="120"/>
    </w:pPr>
    <w:rPr>
      <w:i/>
      <w:iCs/>
    </w:rPr>
  </w:style>
  <w:style w:type="character" w:customStyle="1" w:styleId="PodpisZnak">
    <w:name w:val="Podpis Znak"/>
    <w:basedOn w:val="Domylnaczcionkaakapitu"/>
    <w:link w:val="Podpis"/>
    <w:uiPriority w:val="99"/>
    <w:semiHidden/>
    <w:rPr>
      <w:rFonts w:ascii="Liberation Serif" w:eastAsia="Times New Roman" w:hAnsi="Liberation Serif" w:cs="Mangal"/>
      <w:kern w:val="1"/>
      <w:sz w:val="24"/>
      <w:szCs w:val="21"/>
      <w:lang w:bidi="hi-IN"/>
    </w:rPr>
  </w:style>
  <w:style w:type="paragraph" w:customStyle="1" w:styleId="Indeks">
    <w:name w:val="Indeks"/>
    <w:basedOn w:val="Normalny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Kisztelińska</dc:creator>
  <cp:lastModifiedBy>Ewa Kisztelińska</cp:lastModifiedBy>
  <cp:revision>2</cp:revision>
  <cp:lastPrinted>2020-02-04T09:27:00Z</cp:lastPrinted>
  <dcterms:created xsi:type="dcterms:W3CDTF">2021-04-28T12:11:00Z</dcterms:created>
  <dcterms:modified xsi:type="dcterms:W3CDTF">2021-04-28T12:11:00Z</dcterms:modified>
</cp:coreProperties>
</file>